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2029" w:rsidRPr="00402029" w:rsidRDefault="00402029" w:rsidP="00402029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020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РЕЗОЛЮЦИЯ</w:t>
      </w:r>
    </w:p>
    <w:p w:rsidR="00402029" w:rsidRPr="00402029" w:rsidRDefault="00402029" w:rsidP="0040202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I Евразийской </w:t>
      </w:r>
      <w:proofErr w:type="spellStart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мультидисциплинарной</w:t>
      </w:r>
      <w:proofErr w:type="spellEnd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конференции</w:t>
      </w:r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«Интеграция науки и практики: современные вызовы и инновационные решения»</w:t>
      </w:r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(18–19 июня 2025 г., г. </w:t>
      </w:r>
      <w:proofErr w:type="spellStart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Жалал-Абад</w:t>
      </w:r>
      <w:proofErr w:type="spellEnd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402029" w:rsidRPr="00402029" w:rsidRDefault="00402029" w:rsidP="004020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0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Общие сведения</w:t>
      </w:r>
    </w:p>
    <w:p w:rsidR="00402029" w:rsidRDefault="00402029" w:rsidP="0040202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18–19 июня 2025 года в </w:t>
      </w:r>
      <w:proofErr w:type="spellStart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Жалал-Абадском</w:t>
      </w:r>
      <w:proofErr w:type="spellEnd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международном университете состоялась I Евразийская </w:t>
      </w:r>
      <w:proofErr w:type="spellStart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мультидисциплинарная</w:t>
      </w:r>
      <w:proofErr w:type="spellEnd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конференция «Интеграция науки и практики: современные вызовы и инновационные решения», посвящённая </w:t>
      </w:r>
      <w:r w:rsidRPr="0040202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Дню основания университета</w:t>
      </w:r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02029" w:rsidRPr="00402029" w:rsidRDefault="00402029" w:rsidP="0040202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конференции приняли участие учёные, преподаватели, докторанты и магистранты из Кыргызстана, Казахстана, Узбекистана, Индии и Бангладеш, а также представители международных медицинских и инженерно-технических учреждений.</w:t>
      </w:r>
    </w:p>
    <w:p w:rsidR="00402029" w:rsidRPr="00402029" w:rsidRDefault="00402029" w:rsidP="004020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0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Цели и задачи конференции</w:t>
      </w:r>
    </w:p>
    <w:p w:rsidR="00402029" w:rsidRPr="00402029" w:rsidRDefault="00402029" w:rsidP="0040202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научно-образовательной платформы для обмена мнениями, внедрения инновационных идей и развития междисциплинарных исследований.</w:t>
      </w:r>
    </w:p>
    <w:p w:rsidR="00402029" w:rsidRPr="00402029" w:rsidRDefault="00402029" w:rsidP="0040202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Представление и обсуждение результатов современных научных достижений в медицине, инженерии, экономике, педагогике и гуманитарных науках.</w:t>
      </w:r>
    </w:p>
    <w:p w:rsidR="00402029" w:rsidRPr="00402029" w:rsidRDefault="00402029" w:rsidP="0040202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Расширение международного академического сотрудничества и развитие интеграции науки и образования.</w:t>
      </w:r>
    </w:p>
    <w:p w:rsidR="00402029" w:rsidRDefault="00402029" w:rsidP="004020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020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Основные результаты и выводы</w:t>
      </w:r>
    </w:p>
    <w:p w:rsidR="006A0FDE" w:rsidRPr="006A0FDE" w:rsidRDefault="006A0FDE" w:rsidP="006A0FDE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val="ky-KG" w:eastAsia="ru-RU"/>
        </w:rPr>
      </w:pPr>
      <w:r w:rsidRPr="006A0FDE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 рамках конференции заслушано и обсуждено более 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val="ky-KG" w:eastAsia="ru-RU"/>
        </w:rPr>
        <w:t>6</w:t>
      </w:r>
      <w:r w:rsidRPr="006A0FD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0 докладов</w:t>
      </w:r>
      <w:r w:rsidRPr="006A0FDE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Pr="006A0FDE">
        <w:rPr>
          <w:rFonts w:ascii="Times New Roman" w:eastAsia="Times New Roman" w:hAnsi="Times New Roman" w:cs="Times New Roman"/>
          <w:sz w:val="28"/>
          <w:szCs w:val="24"/>
          <w:lang w:eastAsia="ru-RU"/>
        </w:rPr>
        <w:br/>
        <w:t>Отмечено, что представленные научные исследования отличаются актуальностью, новизной и практической направленностью. О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собое внимание уделено вопросам</w:t>
      </w:r>
      <w:r>
        <w:rPr>
          <w:rFonts w:ascii="Times New Roman" w:eastAsia="Times New Roman" w:hAnsi="Times New Roman" w:cs="Times New Roman"/>
          <w:sz w:val="28"/>
          <w:szCs w:val="24"/>
          <w:lang w:val="ky-KG" w:eastAsia="ru-RU"/>
        </w:rPr>
        <w:t>:</w:t>
      </w:r>
    </w:p>
    <w:p w:rsidR="00402029" w:rsidRPr="00402029" w:rsidRDefault="00402029" w:rsidP="0040202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0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области медицинских наук</w:t>
      </w:r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подчеркнута необходимость внедрения инновационных подходов в диагностику и лечение, активного использования цифровых технологий, а также </w:t>
      </w:r>
      <w:proofErr w:type="spellStart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практикоориентированного</w:t>
      </w:r>
      <w:proofErr w:type="spellEnd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обучения студентов на клинических базах.</w:t>
      </w:r>
    </w:p>
    <w:p w:rsidR="00402029" w:rsidRPr="00402029" w:rsidRDefault="00402029" w:rsidP="0040202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0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инженерно-технической сфере</w:t>
      </w:r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участники отметили актуальность </w:t>
      </w:r>
      <w:proofErr w:type="spellStart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геомеханических</w:t>
      </w:r>
      <w:proofErr w:type="spellEnd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исследований, цифрового моделирования и разработки устойчивых геотехнических систем для горных регионов.</w:t>
      </w:r>
    </w:p>
    <w:p w:rsidR="00402029" w:rsidRPr="00402029" w:rsidRDefault="00402029" w:rsidP="0040202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В экономических </w:t>
      </w:r>
      <w:r w:rsidRPr="004020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науках</w:t>
      </w:r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обсуждены перспективы развития «зелёной экономики», </w:t>
      </w:r>
      <w:proofErr w:type="spellStart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цифровизации</w:t>
      </w:r>
      <w:proofErr w:type="spellEnd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внедрения международных стандартов бухгалтерского учёта.</w:t>
      </w:r>
    </w:p>
    <w:p w:rsidR="00402029" w:rsidRPr="00402029" w:rsidRDefault="00402029" w:rsidP="0040202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0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гуманитарных и педагогических науках</w:t>
      </w:r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особое внимание уделено вопросам сохранения национальной идентичности, интеграции языкового образования и использованию технологий искусственного интеллекта в обучении.</w:t>
      </w:r>
    </w:p>
    <w:p w:rsidR="00402029" w:rsidRPr="00402029" w:rsidRDefault="00402029" w:rsidP="0040202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0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области международного сотрудничества</w:t>
      </w:r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достигнуты договорённости о совместных проектах, академических обменах и публикациях в «</w:t>
      </w:r>
      <w:proofErr w:type="spellStart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Eurasian</w:t>
      </w:r>
      <w:proofErr w:type="spellEnd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Journal</w:t>
      </w:r>
      <w:proofErr w:type="spellEnd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of</w:t>
      </w:r>
      <w:proofErr w:type="spellEnd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Scientific</w:t>
      </w:r>
      <w:proofErr w:type="spellEnd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and</w:t>
      </w:r>
      <w:proofErr w:type="spellEnd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Multidisciplinary</w:t>
      </w:r>
      <w:proofErr w:type="spellEnd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Research</w:t>
      </w:r>
      <w:proofErr w:type="spellEnd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» (EJSMR).</w:t>
      </w:r>
    </w:p>
    <w:p w:rsidR="00402029" w:rsidRPr="00402029" w:rsidRDefault="00402029" w:rsidP="004020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0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Решения конференции</w:t>
      </w:r>
    </w:p>
    <w:p w:rsidR="00402029" w:rsidRPr="00402029" w:rsidRDefault="00402029" w:rsidP="0040202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Рекомендовать продолжить проведение Евразийской </w:t>
      </w:r>
      <w:proofErr w:type="spellStart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мультидисциплинарной</w:t>
      </w:r>
      <w:proofErr w:type="spellEnd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конференции на регулярной основе — </w:t>
      </w:r>
      <w:r w:rsidRPr="004020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ежегодно</w:t>
      </w:r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02029" w:rsidRPr="00402029" w:rsidRDefault="00402029" w:rsidP="0040202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Поддержать инициативу создания международного сетевого научного сообщества на базе ЖАМУ.</w:t>
      </w:r>
    </w:p>
    <w:p w:rsidR="00402029" w:rsidRPr="00402029" w:rsidRDefault="00402029" w:rsidP="0040202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Опубликовать лучшие доклады участников в </w:t>
      </w:r>
      <w:r w:rsidRPr="004020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EJSMR </w:t>
      </w:r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с присвоением DOI.</w:t>
      </w:r>
    </w:p>
    <w:p w:rsidR="00402029" w:rsidRPr="00402029" w:rsidRDefault="00402029" w:rsidP="0040202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Включить научные результаты в учебный процесс и магистерские программы университета.</w:t>
      </w:r>
    </w:p>
    <w:p w:rsidR="003B261F" w:rsidRDefault="00402029" w:rsidP="0040202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Направить резолюцию в Министерство образования и науки </w:t>
      </w:r>
      <w:proofErr w:type="spellStart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Кыргызской</w:t>
      </w:r>
      <w:proofErr w:type="spellEnd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Республики, а также в участвующие университеты.</w:t>
      </w:r>
    </w:p>
    <w:p w:rsidR="00402029" w:rsidRPr="00402029" w:rsidRDefault="00402029" w:rsidP="003B261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0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Благодарность</w:t>
      </w:r>
    </w:p>
    <w:p w:rsidR="00402029" w:rsidRPr="00402029" w:rsidRDefault="00402029" w:rsidP="0040202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Оргкомитет выражает искреннюю благодарность всем участникам, международным партнёрам, а также ректорам и проректорам вузов-партнёров за активное участие, высокий уровень научных докладов и вклад в развитие науки и образования.</w:t>
      </w:r>
    </w:p>
    <w:p w:rsidR="00402029" w:rsidRPr="00402029" w:rsidRDefault="00402029" w:rsidP="004020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2029" w:rsidRPr="00402029" w:rsidRDefault="00402029" w:rsidP="004020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0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Председатель оргкомитета:</w:t>
      </w:r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проф. </w:t>
      </w:r>
      <w:proofErr w:type="spellStart"/>
      <w:r w:rsidR="003B261F" w:rsidRPr="004020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Нарбаев</w:t>
      </w:r>
      <w:proofErr w:type="spellEnd"/>
      <w:r w:rsidR="003B261F" w:rsidRPr="004020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020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Мирсадык</w:t>
      </w:r>
      <w:proofErr w:type="spellEnd"/>
      <w:r w:rsidRPr="004020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020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Рахимбердиевич</w:t>
      </w:r>
      <w:proofErr w:type="spellEnd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Ректор </w:t>
      </w:r>
      <w:proofErr w:type="spellStart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Жалал-Абадского</w:t>
      </w:r>
      <w:proofErr w:type="spellEnd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международного университета</w:t>
      </w:r>
    </w:p>
    <w:p w:rsidR="00402029" w:rsidRPr="00402029" w:rsidRDefault="00402029" w:rsidP="004020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020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Заместитель председателя:</w:t>
      </w:r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доц. </w:t>
      </w:r>
      <w:proofErr w:type="spellStart"/>
      <w:r w:rsidR="003B261F" w:rsidRPr="004020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Асилова</w:t>
      </w:r>
      <w:proofErr w:type="spellEnd"/>
      <w:r w:rsidR="003B261F" w:rsidRPr="004020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020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Зульфия</w:t>
      </w:r>
      <w:proofErr w:type="spellEnd"/>
      <w:r w:rsidRPr="004020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020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Атамырзаевна</w:t>
      </w:r>
      <w:proofErr w:type="spellEnd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Проректор по науке, государственному языку и социальной работе</w:t>
      </w:r>
    </w:p>
    <w:p w:rsidR="0075314E" w:rsidRDefault="00402029" w:rsidP="006A0F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020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г. </w:t>
      </w:r>
      <w:proofErr w:type="spellStart"/>
      <w:r w:rsidRPr="004020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Жалал-Абад</w:t>
      </w:r>
      <w:proofErr w:type="spellEnd"/>
      <w:r w:rsidRPr="0040202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020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19 июня 2025 года</w:t>
      </w:r>
    </w:p>
    <w:p w:rsidR="00CD230D" w:rsidRPr="00CD230D" w:rsidRDefault="00CD230D" w:rsidP="00CD230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lastRenderedPageBreak/>
        <w:t>RESOLUTION</w:t>
      </w:r>
    </w:p>
    <w:p w:rsidR="00CD230D" w:rsidRPr="00CD230D" w:rsidRDefault="00CD230D" w:rsidP="00CD230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of the I Eurasian Multidisciplinary Conference</w:t>
      </w:r>
      <w:r w:rsidRPr="00CD23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br/>
      </w:r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“Integration of Science and Practice: Modern Challenges and Innovative Solutions”</w:t>
      </w:r>
      <w:r w:rsidRPr="00CD23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br/>
      </w:r>
      <w:r w:rsidRPr="00CD230D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(June 18–19, 2025, Jalal-Abad)</w:t>
      </w:r>
    </w:p>
    <w:p w:rsidR="00CD230D" w:rsidRDefault="00CD230D" w:rsidP="00CD23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General Information</w:t>
      </w:r>
    </w:p>
    <w:p w:rsidR="00CD230D" w:rsidRPr="00CD230D" w:rsidRDefault="00CD230D" w:rsidP="00CD23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D23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br/>
        <w:t>On June 18–19, 2025, the I Eurasian Multidisciplinary Conference “Integration of Science and Practice: Modern Challenges and Innovative Solutions” dedicated to the Foundation Day of Jalal-Abad International University was held at Jalal-Abad International University.</w:t>
      </w:r>
      <w:r w:rsidRPr="00CD23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br/>
        <w:t>The conference was attended by scientists, professors, doctoral and master’s students from Kyrgyzstan, Kazakhstan, Uzbekistan, India, and Bangladesh, as well as representatives of international medical and engineering institutions.</w:t>
      </w:r>
    </w:p>
    <w:p w:rsidR="00CD230D" w:rsidRPr="00CD230D" w:rsidRDefault="00CD230D" w:rsidP="00CD23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Objectives and Tasks of the Conference</w:t>
      </w:r>
    </w:p>
    <w:p w:rsidR="00CD230D" w:rsidRPr="00CD230D" w:rsidRDefault="00CD230D" w:rsidP="00CD230D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D23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To create a scientific and educational platform for the exchange of ideas, implementation of innovative concepts, and development of interdisciplinary research.</w:t>
      </w:r>
    </w:p>
    <w:p w:rsidR="00CD230D" w:rsidRPr="00CD230D" w:rsidRDefault="00CD230D" w:rsidP="00CD230D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D23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To present and discuss the results of modern scientific achievements in medicine, engineering, economics, pedagogy, and the humanities.</w:t>
      </w:r>
    </w:p>
    <w:p w:rsidR="00CD230D" w:rsidRPr="00CD230D" w:rsidRDefault="00CD230D" w:rsidP="00CD230D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D23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To expand international academic cooperation and strengthen the integration of science and education.</w:t>
      </w:r>
    </w:p>
    <w:p w:rsidR="00CD230D" w:rsidRDefault="00CD230D" w:rsidP="00CD23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Main Results and Conclusions</w:t>
      </w:r>
    </w:p>
    <w:p w:rsidR="00CD230D" w:rsidRPr="00CD230D" w:rsidRDefault="00CD230D" w:rsidP="00CD23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23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Within the framework of the conference, more than 60 reports were presented and discussed.</w:t>
      </w:r>
      <w:r w:rsidRPr="00CD23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br/>
        <w:t xml:space="preserve">It was noted that the presented research works were characterized by relevance, novelty, and practical significance. </w:t>
      </w:r>
      <w:proofErr w:type="spellStart"/>
      <w:r w:rsidRPr="00CD230D">
        <w:rPr>
          <w:rFonts w:ascii="Times New Roman" w:eastAsia="Times New Roman" w:hAnsi="Times New Roman" w:cs="Times New Roman"/>
          <w:sz w:val="28"/>
          <w:szCs w:val="28"/>
          <w:lang w:eastAsia="ru-RU"/>
        </w:rPr>
        <w:t>Special</w:t>
      </w:r>
      <w:proofErr w:type="spellEnd"/>
      <w:r w:rsidRPr="00CD23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D230D">
        <w:rPr>
          <w:rFonts w:ascii="Times New Roman" w:eastAsia="Times New Roman" w:hAnsi="Times New Roman" w:cs="Times New Roman"/>
          <w:sz w:val="28"/>
          <w:szCs w:val="28"/>
          <w:lang w:eastAsia="ru-RU"/>
        </w:rPr>
        <w:t>attention</w:t>
      </w:r>
      <w:proofErr w:type="spellEnd"/>
      <w:r w:rsidRPr="00CD23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D230D">
        <w:rPr>
          <w:rFonts w:ascii="Times New Roman" w:eastAsia="Times New Roman" w:hAnsi="Times New Roman" w:cs="Times New Roman"/>
          <w:sz w:val="28"/>
          <w:szCs w:val="28"/>
          <w:lang w:eastAsia="ru-RU"/>
        </w:rPr>
        <w:t>was</w:t>
      </w:r>
      <w:proofErr w:type="spellEnd"/>
      <w:r w:rsidRPr="00CD23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D230D">
        <w:rPr>
          <w:rFonts w:ascii="Times New Roman" w:eastAsia="Times New Roman" w:hAnsi="Times New Roman" w:cs="Times New Roman"/>
          <w:sz w:val="28"/>
          <w:szCs w:val="28"/>
          <w:lang w:eastAsia="ru-RU"/>
        </w:rPr>
        <w:t>paid</w:t>
      </w:r>
      <w:proofErr w:type="spellEnd"/>
      <w:r w:rsidRPr="00CD23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D230D">
        <w:rPr>
          <w:rFonts w:ascii="Times New Roman" w:eastAsia="Times New Roman" w:hAnsi="Times New Roman" w:cs="Times New Roman"/>
          <w:sz w:val="28"/>
          <w:szCs w:val="28"/>
          <w:lang w:eastAsia="ru-RU"/>
        </w:rPr>
        <w:t>to</w:t>
      </w:r>
      <w:proofErr w:type="spellEnd"/>
      <w:r w:rsidRPr="00CD23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D230D">
        <w:rPr>
          <w:rFonts w:ascii="Times New Roman" w:eastAsia="Times New Roman" w:hAnsi="Times New Roman" w:cs="Times New Roman"/>
          <w:sz w:val="28"/>
          <w:szCs w:val="28"/>
          <w:lang w:eastAsia="ru-RU"/>
        </w:rPr>
        <w:t>the</w:t>
      </w:r>
      <w:proofErr w:type="spellEnd"/>
      <w:r w:rsidRPr="00CD23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D230D">
        <w:rPr>
          <w:rFonts w:ascii="Times New Roman" w:eastAsia="Times New Roman" w:hAnsi="Times New Roman" w:cs="Times New Roman"/>
          <w:sz w:val="28"/>
          <w:szCs w:val="28"/>
          <w:lang w:eastAsia="ru-RU"/>
        </w:rPr>
        <w:t>following</w:t>
      </w:r>
      <w:proofErr w:type="spellEnd"/>
      <w:r w:rsidRPr="00CD23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D230D">
        <w:rPr>
          <w:rFonts w:ascii="Times New Roman" w:eastAsia="Times New Roman" w:hAnsi="Times New Roman" w:cs="Times New Roman"/>
          <w:sz w:val="28"/>
          <w:szCs w:val="28"/>
          <w:lang w:eastAsia="ru-RU"/>
        </w:rPr>
        <w:t>aspects</w:t>
      </w:r>
      <w:proofErr w:type="spellEnd"/>
      <w:r w:rsidRPr="00CD230D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D230D" w:rsidRPr="00CD230D" w:rsidRDefault="00CD230D" w:rsidP="00CD230D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In medical sciences</w:t>
      </w:r>
      <w:r w:rsidRPr="00CD23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— the importance of introducing innovative approaches in diagnostics and treatment, active use of digital technologies, and practice-oriented training of students at clinical bases was emphasized.</w:t>
      </w:r>
    </w:p>
    <w:p w:rsidR="00CD230D" w:rsidRPr="00CD230D" w:rsidRDefault="00CD230D" w:rsidP="00CD230D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In engineering and technical sciences</w:t>
      </w:r>
      <w:r w:rsidRPr="00CD23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— participants highlighted the relevance of </w:t>
      </w:r>
      <w:proofErr w:type="spellStart"/>
      <w:r w:rsidRPr="00CD23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geomechanical</w:t>
      </w:r>
      <w:proofErr w:type="spellEnd"/>
      <w:r w:rsidRPr="00CD23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research, digital modeling, and the development of stable geotechnical systems for mountainous regions.</w:t>
      </w:r>
    </w:p>
    <w:p w:rsidR="00CD230D" w:rsidRPr="00CD230D" w:rsidRDefault="00CD230D" w:rsidP="00CD230D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In economics</w:t>
      </w:r>
      <w:r w:rsidRPr="00CD23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— the prospects for the development of the “green economy,” digitalization, and implementation of international accounting standards were discussed.</w:t>
      </w:r>
    </w:p>
    <w:p w:rsidR="00CD230D" w:rsidRPr="00CD230D" w:rsidRDefault="00CD230D" w:rsidP="00CD230D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lastRenderedPageBreak/>
        <w:t>In humanities and pedagogical sciences</w:t>
      </w:r>
      <w:r w:rsidRPr="00CD23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— particular attention was paid to preserving national identity, integrating language education, and using artificial intelligence technologies in teaching.</w:t>
      </w:r>
    </w:p>
    <w:p w:rsidR="00CD230D" w:rsidRPr="00CD230D" w:rsidRDefault="00CD230D" w:rsidP="00CD230D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In international cooperation</w:t>
      </w:r>
      <w:r w:rsidRPr="00CD23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— agreements were reached on joint projects, academic exchanges, and publications in the </w:t>
      </w:r>
      <w:r w:rsidRPr="00CD230D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Eurasian Journal of Scientific and Multidisciplinary Research (EJSMR).</w:t>
      </w:r>
    </w:p>
    <w:p w:rsidR="00CD230D" w:rsidRPr="00CD230D" w:rsidRDefault="00CD230D" w:rsidP="00CD23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Conference</w:t>
      </w:r>
      <w:proofErr w:type="spellEnd"/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Decisions</w:t>
      </w:r>
      <w:proofErr w:type="spellEnd"/>
    </w:p>
    <w:p w:rsidR="00CD230D" w:rsidRPr="00CD230D" w:rsidRDefault="00CD230D" w:rsidP="00CD230D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D23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To recommend holding the Eurasian Multidisciplinary Conference on a regular annual basis.</w:t>
      </w:r>
    </w:p>
    <w:p w:rsidR="00CD230D" w:rsidRPr="00CD230D" w:rsidRDefault="00CD230D" w:rsidP="00CD230D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D23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To support the initiative to establish an international scientific network community based at Jalal-Abad International University.</w:t>
      </w:r>
    </w:p>
    <w:p w:rsidR="00CD230D" w:rsidRPr="00CD230D" w:rsidRDefault="00CD230D" w:rsidP="00CD230D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D23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To publish the best conference papers in </w:t>
      </w:r>
      <w:r w:rsidRPr="00CD230D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EJSMR</w:t>
      </w:r>
      <w:r w:rsidRPr="00CD23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with DOI assignment.</w:t>
      </w:r>
    </w:p>
    <w:p w:rsidR="00CD230D" w:rsidRPr="00CD230D" w:rsidRDefault="00CD230D" w:rsidP="00CD230D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D23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To incorporate the obtained scientific results into the university’s educational and master’s programs.</w:t>
      </w:r>
    </w:p>
    <w:p w:rsidR="00CD230D" w:rsidRPr="00CD230D" w:rsidRDefault="00CD230D" w:rsidP="00CD230D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D23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To forward this resolution to the Ministry of Education and Science of the Kyrgyz Republic and participating universities.</w:t>
      </w:r>
    </w:p>
    <w:p w:rsidR="00CD230D" w:rsidRPr="00CD230D" w:rsidRDefault="00CD230D" w:rsidP="00CD230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D230D" w:rsidRDefault="00CD230D" w:rsidP="00CD23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Acknowledgments</w:t>
      </w:r>
    </w:p>
    <w:p w:rsidR="00CD230D" w:rsidRPr="00CD230D" w:rsidRDefault="00CD230D" w:rsidP="00CD23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D23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br/>
        <w:t>The Organizing Committee expresses its sincere gratitude to all participants, international partners, as well as to the rectors and vice-rectors of partner universities for their active participation, high-quality scientific presentations, and valuable contributions to the advancement of science and education.</w:t>
      </w:r>
    </w:p>
    <w:p w:rsidR="00CD230D" w:rsidRPr="00CD230D" w:rsidRDefault="00CD230D" w:rsidP="00CD230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D230D" w:rsidRDefault="00CD230D" w:rsidP="00CD230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Chairman of the Organizing Committee:</w:t>
      </w:r>
    </w:p>
    <w:p w:rsidR="00CD230D" w:rsidRPr="00CD230D" w:rsidRDefault="00CD230D" w:rsidP="00CD230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 w:rsidRPr="00CD23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Prof. </w:t>
      </w:r>
      <w:proofErr w:type="spellStart"/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Mirsadyk</w:t>
      </w:r>
      <w:proofErr w:type="spellEnd"/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 </w:t>
      </w:r>
      <w:proofErr w:type="spellStart"/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Rakhimberdievich</w:t>
      </w:r>
      <w:proofErr w:type="spellEnd"/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 </w:t>
      </w:r>
      <w:proofErr w:type="spellStart"/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Narbaev</w:t>
      </w:r>
      <w:proofErr w:type="spellEnd"/>
      <w:r w:rsidRPr="00CD23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,</w:t>
      </w:r>
    </w:p>
    <w:p w:rsidR="00CD230D" w:rsidRDefault="00CD230D" w:rsidP="00CD230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D23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Rector of Jalal-Abad International University</w:t>
      </w:r>
    </w:p>
    <w:p w:rsidR="00CD230D" w:rsidRDefault="00CD230D" w:rsidP="00CD230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CD230D" w:rsidRDefault="00CD230D" w:rsidP="00CD230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CD230D" w:rsidRDefault="00CD230D" w:rsidP="00CD230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Deputy Chairman:</w:t>
      </w:r>
    </w:p>
    <w:p w:rsidR="00CD230D" w:rsidRDefault="00CD230D" w:rsidP="00CD230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D23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Assoc. Prof. </w:t>
      </w:r>
      <w:proofErr w:type="spellStart"/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Zulfiya</w:t>
      </w:r>
      <w:proofErr w:type="spellEnd"/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 </w:t>
      </w:r>
      <w:proofErr w:type="spellStart"/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Atamyrzaevna</w:t>
      </w:r>
      <w:proofErr w:type="spellEnd"/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 </w:t>
      </w:r>
      <w:proofErr w:type="spellStart"/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Asilova</w:t>
      </w:r>
      <w:proofErr w:type="spellEnd"/>
      <w:r w:rsidRPr="00CD23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,</w:t>
      </w:r>
    </w:p>
    <w:p w:rsidR="00CD230D" w:rsidRPr="00CD230D" w:rsidRDefault="00CD230D" w:rsidP="00CD230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D23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Vice-Rector for Science, State Language, and Social Affairs</w:t>
      </w:r>
    </w:p>
    <w:p w:rsidR="00CD230D" w:rsidRPr="00CD230D" w:rsidRDefault="00CD230D" w:rsidP="00CD230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Jalal-Abad</w:t>
      </w:r>
      <w:proofErr w:type="spellEnd"/>
      <w:r w:rsidRPr="00CD230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June</w:t>
      </w:r>
      <w:proofErr w:type="spellEnd"/>
      <w:r w:rsidRPr="00CD230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19, 2025</w:t>
      </w:r>
      <w:bookmarkStart w:id="0" w:name="_GoBack"/>
      <w:bookmarkEnd w:id="0"/>
    </w:p>
    <w:p w:rsidR="00CD230D" w:rsidRPr="006A0FDE" w:rsidRDefault="00CD230D" w:rsidP="006A0F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CD230D" w:rsidRPr="006A0F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2486F"/>
    <w:multiLevelType w:val="multilevel"/>
    <w:tmpl w:val="032C02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5245E7"/>
    <w:multiLevelType w:val="multilevel"/>
    <w:tmpl w:val="C7BC2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5A2FAC"/>
    <w:multiLevelType w:val="multilevel"/>
    <w:tmpl w:val="205012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1A21741"/>
    <w:multiLevelType w:val="multilevel"/>
    <w:tmpl w:val="7A188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ED40D9C"/>
    <w:multiLevelType w:val="hybridMultilevel"/>
    <w:tmpl w:val="AED6D4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AB7A3F"/>
    <w:multiLevelType w:val="multilevel"/>
    <w:tmpl w:val="1842D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C3B3BCA"/>
    <w:multiLevelType w:val="multilevel"/>
    <w:tmpl w:val="C9D0D0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4"/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029"/>
    <w:rsid w:val="003B261F"/>
    <w:rsid w:val="00402029"/>
    <w:rsid w:val="006A0FDE"/>
    <w:rsid w:val="00CD230D"/>
    <w:rsid w:val="00E359A4"/>
    <w:rsid w:val="00F21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4CEA2"/>
  <w15:chartTrackingRefBased/>
  <w15:docId w15:val="{F17BDEC5-50A2-4196-95B8-9E38BF42B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202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D23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D230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18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3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1012</Words>
  <Characters>5774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cp:lastPrinted>2025-11-12T11:54:00Z</cp:lastPrinted>
  <dcterms:created xsi:type="dcterms:W3CDTF">2025-11-12T08:24:00Z</dcterms:created>
  <dcterms:modified xsi:type="dcterms:W3CDTF">2025-11-12T12:00:00Z</dcterms:modified>
</cp:coreProperties>
</file>